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31" w:rsidRDefault="00DE6A4A" w:rsidP="00DE6A4A">
      <w:pPr>
        <w:spacing w:after="255" w:line="315" w:lineRule="atLeast"/>
        <w:jc w:val="both"/>
        <w:rPr>
          <w:rFonts w:ascii="Arial" w:eastAsia="Times New Roman" w:hAnsi="Arial" w:cs="Arial"/>
          <w:color w:val="2E4C57"/>
          <w:sz w:val="23"/>
          <w:szCs w:val="23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2E4C57"/>
          <w:sz w:val="23"/>
          <w:szCs w:val="23"/>
          <w:lang w:eastAsia="ru-RU"/>
        </w:rPr>
        <w:t xml:space="preserve">    </w:t>
      </w:r>
    </w:p>
    <w:p w:rsidR="000734F7" w:rsidRPr="00857180" w:rsidRDefault="000734F7" w:rsidP="000734F7">
      <w:pPr>
        <w:spacing w:after="255" w:line="315" w:lineRule="atLeast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857180">
        <w:rPr>
          <w:rFonts w:ascii="Arial" w:eastAsia="Times New Roman" w:hAnsi="Arial" w:cs="Arial"/>
          <w:b/>
          <w:sz w:val="30"/>
          <w:szCs w:val="30"/>
          <w:lang w:eastAsia="ru-RU"/>
        </w:rPr>
        <w:t>Областной Центр здоровья информирует, что 29 октября –</w:t>
      </w:r>
    </w:p>
    <w:p w:rsidR="00003831" w:rsidRPr="00857180" w:rsidRDefault="000734F7" w:rsidP="000734F7">
      <w:pPr>
        <w:spacing w:after="255" w:line="315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57180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Всемирный день борьбы с инсультом</w:t>
      </w:r>
    </w:p>
    <w:p w:rsidR="00CE344A" w:rsidRDefault="00CE344A" w:rsidP="000734F7">
      <w:pPr>
        <w:spacing w:after="255"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0209D" w:rsidRPr="00D0209D" w:rsidRDefault="00D0209D" w:rsidP="000734F7">
      <w:pPr>
        <w:spacing w:after="255"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681678"/>
            <wp:effectExtent l="0" t="0" r="3175" b="4445"/>
            <wp:docPr id="1" name="Рисунок 1" descr="C:\Users\User\Desktop\инсульт 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ульт фото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5E" w:rsidRPr="00CE344A" w:rsidRDefault="00003831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color w:val="2E4C57"/>
          <w:sz w:val="24"/>
          <w:szCs w:val="24"/>
          <w:lang w:eastAsia="ru-RU"/>
        </w:rPr>
        <w:t xml:space="preserve">      </w:t>
      </w:r>
      <w:r w:rsidR="00DE6A4A" w:rsidRPr="00CE344A">
        <w:rPr>
          <w:rFonts w:ascii="Arial" w:eastAsia="Times New Roman" w:hAnsi="Arial" w:cs="Arial"/>
          <w:color w:val="2E4C57"/>
          <w:sz w:val="24"/>
          <w:szCs w:val="24"/>
          <w:lang w:eastAsia="ru-RU"/>
        </w:rPr>
        <w:t xml:space="preserve"> </w:t>
      </w:r>
      <w:r w:rsidR="005E2B5E"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Инсульт</w:t>
      </w:r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E2B5E" w:rsidRPr="00CE344A">
        <w:rPr>
          <w:rFonts w:ascii="Arial" w:eastAsia="Times New Roman" w:hAnsi="Arial" w:cs="Arial"/>
          <w:color w:val="2E4C57"/>
          <w:sz w:val="24"/>
          <w:szCs w:val="24"/>
          <w:lang w:eastAsia="ru-RU"/>
        </w:rPr>
        <w:t xml:space="preserve"> </w:t>
      </w:r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>согласно статистике ВОЗ, ежегодно лишает жизни около 5 миллионов человек, примерно столько же утрачивают способность двигаться. Это заболевание находится на четвертом месте среди болезней, итогом которых становится летальный исход, на первом - среди причин инвалидности. Лучший способ предотвратить инсульт – профилактика.</w:t>
      </w:r>
    </w:p>
    <w:p w:rsidR="005E2B5E" w:rsidRPr="00D0209D" w:rsidRDefault="005E2B5E" w:rsidP="00FA4812">
      <w:pPr>
        <w:spacing w:after="300" w:line="270" w:lineRule="atLeast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0209D">
        <w:rPr>
          <w:rFonts w:ascii="Arial" w:eastAsia="Times New Roman" w:hAnsi="Arial" w:cs="Arial"/>
          <w:bCs/>
          <w:sz w:val="28"/>
          <w:szCs w:val="28"/>
          <w:lang w:eastAsia="ru-RU"/>
        </w:rPr>
        <w:t>Основные причины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>Профилактика инсульта начинается со знакомства с причинами, по которым происходит сбой питания кровью участка головного мозга. Факторы, способствующие попаданию человека в группу риска:</w:t>
      </w:r>
    </w:p>
    <w:p w:rsidR="005E2B5E" w:rsidRPr="00FA4812" w:rsidRDefault="005E2B5E" w:rsidP="00CE344A">
      <w:pPr>
        <w:spacing w:after="25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4812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причины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артериальная гипертензия;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сердечно-сосудистые</w:t>
      </w:r>
      <w:proofErr w:type="gramEnd"/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болезни;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высокая концентрация в крови холестерина;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атеросклероз;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аневризмы сосудов мозга;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сахарный диабет;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неправильное питание;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лишний вес;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вредные привычки (спиртное, курение);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гормональные противозачаточные препараты;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нарушение свертываемости крови;</w:t>
      </w:r>
    </w:p>
    <w:p w:rsidR="005E2B5E" w:rsidRPr="00D0209D" w:rsidRDefault="005E2B5E" w:rsidP="00CE34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i/>
          <w:sz w:val="24"/>
          <w:szCs w:val="24"/>
          <w:lang w:eastAsia="ru-RU"/>
        </w:rPr>
        <w:t>постоянные стрессы.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Устранив угрожающие факторы, человек снизит вероятность наступления инсульта, именно в этом заключается первичная профилактика. Существует также профилактика после инсульта, с помощью которой можно предотвратить опасность его рецидива.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605"/>
      </w:tblGrid>
      <w:tr w:rsidR="00D0209D" w:rsidTr="00D0209D">
        <w:trPr>
          <w:trHeight w:val="2995"/>
        </w:trPr>
        <w:tc>
          <w:tcPr>
            <w:tcW w:w="3652" w:type="dxa"/>
          </w:tcPr>
          <w:p w:rsidR="00D0209D" w:rsidRDefault="00D0209D" w:rsidP="00DE6A4A">
            <w:pPr>
              <w:spacing w:after="255" w:line="315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5A00B51" wp14:editId="07DEE7BD">
                  <wp:extent cx="2381250" cy="1924050"/>
                  <wp:effectExtent l="0" t="0" r="0" b="0"/>
                  <wp:docPr id="2" name="Рисунок 2" descr="C:\Users\User\Desktop\инсульт фото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инсульт фото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D0209D" w:rsidRPr="00CE344A" w:rsidRDefault="00D0209D" w:rsidP="00D0209D">
            <w:pPr>
              <w:spacing w:after="255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3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Существуют и факторы риска, избавиться от которых нельзя. Среди них возраст (от 55 лет), наследственность (случаи инсульта у близких родственников), принадлежность к мужскому полу (мужчины чаще страдают от этого заболевания). Людям, входящим в эти группы, стоит уделять профилактике максимум внимания</w:t>
            </w:r>
          </w:p>
        </w:tc>
      </w:tr>
    </w:tbl>
    <w:p w:rsidR="005E2B5E" w:rsidRPr="00D0209D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0209D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E2B5E" w:rsidRPr="00D0209D" w:rsidRDefault="005E2B5E" w:rsidP="00FA4812">
      <w:pPr>
        <w:spacing w:after="255"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209D">
        <w:rPr>
          <w:rFonts w:ascii="Arial" w:eastAsia="Times New Roman" w:hAnsi="Arial" w:cs="Arial"/>
          <w:b/>
          <w:sz w:val="28"/>
          <w:szCs w:val="28"/>
          <w:lang w:eastAsia="ru-RU"/>
        </w:rPr>
        <w:t>Давление, сахар, холестерин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>Постоянный контроль показателей артериального давления, уровня концентрации в крови сахара и холестерина – одна из главных забот человека, которого интересует профилактика инсульта и инфаркта. Обязательно стоит приобрести аппараты для регулярной проверки этих показателей.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АД. 120/80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– показатели артериального давления, к которым нужно стремиться. При необходимости назначается </w:t>
      </w:r>
      <w:proofErr w:type="spell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антигипертензивная</w:t>
      </w:r>
      <w:proofErr w:type="spellEnd"/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терапия (лекарственные препараты). Потребность в этом может появиться, если у человека сахарный диабет, сердечная недостаточность, пороговая артериальная гипертензия и так далее. Также приведению данных АД к </w:t>
      </w:r>
      <w:proofErr w:type="gram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оптимальным</w:t>
      </w:r>
      <w:proofErr w:type="gramEnd"/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способствует улучшение образа жизни.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Сахар.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В идеале концентрация в крови глюкозы не должна выходить за рамки 3,3-5,5 </w:t>
      </w:r>
      <w:proofErr w:type="spell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E344A">
        <w:rPr>
          <w:rFonts w:ascii="Arial" w:eastAsia="Times New Roman" w:hAnsi="Arial" w:cs="Arial"/>
          <w:sz w:val="24"/>
          <w:szCs w:val="24"/>
          <w:lang w:eastAsia="ru-RU"/>
        </w:rPr>
        <w:t>/л. Приблизиться к этим значениям помогут определенные группы медикаментозных препаратов, соблюдение специальной диеты.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Холестерин.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Поддерживать должный уровень холестерина (нижняя граница составляет 3,9 </w:t>
      </w:r>
      <w:proofErr w:type="spell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/л) поможет преобразование ежедневного меню. Также по показаниям человеку прописываются </w:t>
      </w:r>
      <w:proofErr w:type="spell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статины</w:t>
      </w:r>
      <w:proofErr w:type="spellEnd"/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– специальные препараты для профилактики инсульта, снижающие концентрацию холестерина.</w:t>
      </w:r>
    </w:p>
    <w:p w:rsidR="00FA4812" w:rsidRPr="00CE344A" w:rsidRDefault="00FA4812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812" w:rsidRDefault="00FA4812" w:rsidP="00DE6A4A">
      <w:pPr>
        <w:spacing w:after="255" w:line="31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E344A" w:rsidRPr="00D0209D" w:rsidRDefault="00CE344A" w:rsidP="00DE6A4A">
      <w:pPr>
        <w:spacing w:after="255" w:line="31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5E2B5E" w:rsidRDefault="005E2B5E" w:rsidP="00FA4812">
      <w:pPr>
        <w:spacing w:after="255"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209D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Регулярное обследование</w:t>
      </w:r>
    </w:p>
    <w:p w:rsidR="00FA4812" w:rsidRPr="00D0209D" w:rsidRDefault="00FA4812" w:rsidP="00FA4812">
      <w:pPr>
        <w:spacing w:after="255"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3607200" cy="2394000"/>
            <wp:effectExtent l="0" t="0" r="0" b="6350"/>
            <wp:docPr id="3" name="Рисунок 3" descr="C:\Users\User\Desktop\инсульт 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сульт фото 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200" cy="23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5E" w:rsidRPr="00CE344A" w:rsidRDefault="00FA4812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У врачей есть четкое мнение по поводу того, как избежать инсульта. Профилактика, по их мнению, должна непременно включать в себя регулярное обследование в больнице. В особенности на этот совет рекомендуется </w:t>
      </w:r>
      <w:proofErr w:type="gramStart"/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>обратить внимание лицам</w:t>
      </w:r>
      <w:proofErr w:type="gramEnd"/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>, перешагнувшим порог сорокалетия. Список диагностических процедур, которые желательно проходить хотя бы однажды в год (тем, кто входит в группу риска, лучше делать это раз в полгода), нужно составлять вместе с лечащим врачом.</w:t>
      </w:r>
    </w:p>
    <w:p w:rsidR="005E2B5E" w:rsidRPr="00D0209D" w:rsidRDefault="005E2B5E" w:rsidP="00DE6A4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0209D">
        <w:rPr>
          <w:rFonts w:ascii="Arial" w:eastAsia="Times New Roman" w:hAnsi="Arial" w:cs="Arial"/>
          <w:b/>
          <w:sz w:val="28"/>
          <w:szCs w:val="28"/>
          <w:lang w:eastAsia="ru-RU"/>
        </w:rPr>
        <w:t>Основные обследования, которые показаны всем</w:t>
      </w:r>
      <w:r w:rsidRPr="00D0209D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5E2B5E" w:rsidRPr="00D0209D" w:rsidRDefault="005E2B5E" w:rsidP="00DE6A4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МРТ головного мозга;</w:t>
      </w:r>
    </w:p>
    <w:p w:rsidR="005E2B5E" w:rsidRPr="00D0209D" w:rsidRDefault="005E2B5E" w:rsidP="00DE6A4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  <w:r w:rsidRPr="00D0209D">
        <w:rPr>
          <w:rFonts w:ascii="Arial" w:eastAsia="Times New Roman" w:hAnsi="Arial" w:cs="Arial"/>
          <w:b/>
          <w:i/>
          <w:sz w:val="23"/>
          <w:szCs w:val="23"/>
          <w:lang w:eastAsia="ru-RU"/>
        </w:rPr>
        <w:t>УЗИ сосудов;</w:t>
      </w:r>
    </w:p>
    <w:p w:rsidR="005E2B5E" w:rsidRPr="00D0209D" w:rsidRDefault="005E2B5E" w:rsidP="00DE6A4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  <w:r w:rsidRPr="00D0209D">
        <w:rPr>
          <w:rFonts w:ascii="Arial" w:eastAsia="Times New Roman" w:hAnsi="Arial" w:cs="Arial"/>
          <w:b/>
          <w:i/>
          <w:sz w:val="23"/>
          <w:szCs w:val="23"/>
          <w:lang w:eastAsia="ru-RU"/>
        </w:rPr>
        <w:t>ЭКГ;</w:t>
      </w:r>
    </w:p>
    <w:p w:rsidR="005E2B5E" w:rsidRPr="00D0209D" w:rsidRDefault="005E2B5E" w:rsidP="00DE6A4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  <w:r w:rsidRPr="00D0209D">
        <w:rPr>
          <w:rFonts w:ascii="Arial" w:eastAsia="Times New Roman" w:hAnsi="Arial" w:cs="Arial"/>
          <w:b/>
          <w:i/>
          <w:sz w:val="23"/>
          <w:szCs w:val="23"/>
          <w:lang w:eastAsia="ru-RU"/>
        </w:rPr>
        <w:t>химический анализ крови.</w:t>
      </w:r>
    </w:p>
    <w:p w:rsidR="005E2B5E" w:rsidRPr="00D0209D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0209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Эти диагностические манипуляции характеризуются простотой, высоким уровнем информативности. Они помогают своевременно обнаружить </w:t>
      </w:r>
      <w:proofErr w:type="gram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сердечно-сосудистые</w:t>
      </w:r>
      <w:proofErr w:type="gramEnd"/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заболевания, сахарный диабет, предотвратить тяжелые осложнения, всерьез угрожающие жизни человека. Также ежегодно нужно посещать врача-кардиолога</w:t>
      </w:r>
      <w:r w:rsidRPr="00D0209D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E2B5E" w:rsidRPr="00D0209D" w:rsidRDefault="005E2B5E" w:rsidP="00FA4812">
      <w:pPr>
        <w:spacing w:after="255"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209D">
        <w:rPr>
          <w:rFonts w:ascii="Arial" w:eastAsia="Times New Roman" w:hAnsi="Arial" w:cs="Arial"/>
          <w:b/>
          <w:sz w:val="28"/>
          <w:szCs w:val="28"/>
          <w:lang w:eastAsia="ru-RU"/>
        </w:rPr>
        <w:t>Опасные болезни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Лучший способ не допустить инсульт – </w:t>
      </w: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профилактика и лечение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(своевременное) ряда опасных заболеваний. Угрозу для жизни человека представляют </w:t>
      </w: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сердечные болезни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>, в первую очередь аритмии. Мерцание предсердий, трепетание желудочков, расширение камер сердца, дефекты сердечных клапанов – все это может стать причиной формирования тромбов (кровяных сгустков), которые в будущем способны привести к закупориванию сосудов головного мозга.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Уже сам по себе крайне опасен </w:t>
      </w: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сахарный диабет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, обеспечивающий чрезмерную концентрацию в крови глюкозы. Эта болезнь делает стенки кровеносных сосудов ломкими и хрупкими, что может закончиться инсультом. </w:t>
      </w: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Атеросклероз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увеличивает подобную вероятность, равно как и артериальная гипертония.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Еще одна опасность – </w:t>
      </w: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аневризмы мозговых сосудов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>. Они могут быть генетическими или образовываться в течение жизни (инфекция, атеросклероз, травма – источники). Тонкие стенки не справляются с кровяным давлением (особенно в комбинации с гипертонией). Возможный итог – геморрагический инсульт.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Также стоит не забыть упомянуть в этом списке нарушение </w:t>
      </w: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свертываемости крови.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Ее повышенная «жидкость» или «густота» способны вызвать инсульт. «Жидкая» кровь может привести к кровотечению, «густая» - к появлению закупоривающих просветы сосуда сгустков.</w:t>
      </w:r>
    </w:p>
    <w:p w:rsidR="005E2B5E" w:rsidRPr="00D0209D" w:rsidRDefault="005E2B5E" w:rsidP="00FA4812">
      <w:pPr>
        <w:spacing w:after="255"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209D">
        <w:rPr>
          <w:rFonts w:ascii="Arial" w:eastAsia="Times New Roman" w:hAnsi="Arial" w:cs="Arial"/>
          <w:b/>
          <w:sz w:val="28"/>
          <w:szCs w:val="28"/>
          <w:lang w:eastAsia="ru-RU"/>
        </w:rPr>
        <w:t>Прощаемся с вредными привычками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Злоупотребление спиртными напитками, пристрастие к сигаретам – </w:t>
      </w: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эти вредные привычки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могут привести к печальному итогу.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Профилактика инсульта и инфаркта непременно должна включать в себя </w:t>
      </w: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отказ от курения.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Сигареты, согласно утверждению врачей, увеличивают опасность приблизительно в два раза. В комбинации со злоупотреблением алкоголем риск повышается примерно на 75%. Зачастую именно прощания с никотином бывает достаточно для того, чтобы человек покинул группу тех, кому в серьез угрожает кровоизлияние в мозг.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Алкоголь</w:t>
      </w: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опасен тем, что увеличивает артериальное давление. Наименее опасным в этом плане считается красное сухое вино, ряд врачей даже рекомендуют его в профилактических целях. Однако нужно понимать, что полезен этот напиток лишь в чисто символических дозах, его активное включение в меню не принесет пользы, точно так же как употребление водки, коньяка, пива, шампанского.</w:t>
      </w:r>
    </w:p>
    <w:p w:rsidR="005E2B5E" w:rsidRPr="00CE344A" w:rsidRDefault="005E2B5E" w:rsidP="00002AB7">
      <w:pPr>
        <w:spacing w:after="255" w:line="315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Снижение веса</w:t>
      </w:r>
    </w:p>
    <w:p w:rsidR="005E2B5E" w:rsidRPr="00CE344A" w:rsidRDefault="00FA4812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Лишний вес представляет опасность для человека, профилактика инсульта у мужчин и женщин обязательно должна включать избавление от него. «Дополнительные» килограммы, которые полные люди носят на себе, способствуют появлению главных причин, приводящих к кровоизлиянию в мозг. Это болезни </w:t>
      </w:r>
      <w:proofErr w:type="gramStart"/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сердечно-сосудистой</w:t>
      </w:r>
      <w:proofErr w:type="gramEnd"/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системы, гипертония, сахарный диабет.</w:t>
      </w:r>
    </w:p>
    <w:p w:rsidR="005E2B5E" w:rsidRPr="00CE344A" w:rsidRDefault="00FA4812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исследованиям, достаточно прощания с 5 килограммами для того, чтобы показатели артериального давления сократились, уровень в крови холестерина пришел в норму. Достигается это специальной диетой и физическими упражнениями. Желательно стараться приблизиться к своему идеальному весу, предварительно рассчитав его. Нужно разделить вес (в </w:t>
      </w:r>
      <w:proofErr w:type="gramStart"/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>кг</w:t>
      </w:r>
      <w:proofErr w:type="gramEnd"/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) на рост в метрах, возведенных в квадрат, чтобы получить свой </w:t>
      </w:r>
      <w:r w:rsidR="005E2B5E"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индекс массы тела</w:t>
      </w:r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>. В идеале значение будет находиться в промежутке 18,5-25 кг/кв. м.</w:t>
      </w:r>
    </w:p>
    <w:p w:rsidR="00002AB7" w:rsidRPr="00CE344A" w:rsidRDefault="00002AB7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AB7" w:rsidRPr="00CE344A" w:rsidRDefault="00FA4812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</w:t>
      </w:r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Занятия спортом крайне полезны. Они не только уменьшают артериальное давление, избавляют организм от ненужного холестерина. Физические упражнения также приводят в норму состояние сердца и сосудов, сгоняют избыточный вес. </w:t>
      </w:r>
    </w:p>
    <w:p w:rsidR="00002AB7" w:rsidRDefault="00002AB7" w:rsidP="00002AB7">
      <w:pPr>
        <w:spacing w:after="255" w:line="315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031200" cy="2275200"/>
            <wp:effectExtent l="0" t="0" r="0" b="0"/>
            <wp:docPr id="5" name="Рисунок 5" descr="C:\Users\User\Desktop\инсульт 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нсульт фото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2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5E" w:rsidRPr="00D0209D" w:rsidRDefault="005E2B5E" w:rsidP="00002AB7">
      <w:pPr>
        <w:spacing w:after="255" w:line="31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0209D">
        <w:rPr>
          <w:rFonts w:ascii="Arial" w:eastAsia="Times New Roman" w:hAnsi="Arial" w:cs="Arial"/>
          <w:sz w:val="23"/>
          <w:szCs w:val="23"/>
          <w:lang w:eastAsia="ru-RU"/>
        </w:rPr>
        <w:t>Эффективная профилактика инсульта – бег, ходьба на большие расстояния, катание на велосипеде, посещение бассейна. Уделяя этому хотя бы полчаса в день, человек уходит все дальше от опасности. Даже при лишнем весе, проблемах со здоровьем, которые не позволяют заниматься спортом, можно включить в свой день полезные прогулки на свежем воздухе.</w:t>
      </w:r>
    </w:p>
    <w:p w:rsidR="005E2B5E" w:rsidRDefault="005E2B5E" w:rsidP="00002AB7">
      <w:pPr>
        <w:spacing w:after="255" w:line="315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b/>
          <w:sz w:val="24"/>
          <w:szCs w:val="24"/>
          <w:lang w:eastAsia="ru-RU"/>
        </w:rPr>
        <w:t>Правильное питание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01"/>
      </w:tblGrid>
      <w:tr w:rsidR="00002AB7" w:rsidTr="00002AB7">
        <w:trPr>
          <w:trHeight w:val="3255"/>
        </w:trPr>
        <w:tc>
          <w:tcPr>
            <w:tcW w:w="3794" w:type="dxa"/>
          </w:tcPr>
          <w:p w:rsidR="00002AB7" w:rsidRDefault="00002AB7" w:rsidP="00DE6A4A">
            <w:pPr>
              <w:spacing w:after="255" w:line="315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F2DE97" wp14:editId="2A5209EB">
                  <wp:extent cx="2383964" cy="1905000"/>
                  <wp:effectExtent l="0" t="0" r="0" b="0"/>
                  <wp:docPr id="4" name="Рисунок 4" descr="C:\Users\User\Desktop\инсульт фот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инсульт фото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132" cy="191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002AB7" w:rsidRPr="00CE344A" w:rsidRDefault="00002AB7" w:rsidP="00002AB7">
            <w:pPr>
              <w:spacing w:after="255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E3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Профилактика ишемического инсульта (равно как и геморрагического) всегда подразумевает четкое соблюдение специальной диеты. Согласно медицинским исследованиям, продукты, состоящие в стандартном рационе современного человека, на 58% повышают опасность этого заболевания.</w:t>
            </w:r>
          </w:p>
        </w:tc>
      </w:tr>
    </w:tbl>
    <w:p w:rsidR="005E2B5E" w:rsidRPr="00CE344A" w:rsidRDefault="00002AB7" w:rsidP="00CE344A">
      <w:pPr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</w:t>
      </w:r>
      <w:r w:rsidR="005E2B5E" w:rsidRPr="00CE344A">
        <w:rPr>
          <w:rFonts w:ascii="Arial" w:eastAsia="Times New Roman" w:hAnsi="Arial" w:cs="Arial"/>
          <w:sz w:val="24"/>
          <w:szCs w:val="24"/>
          <w:lang w:eastAsia="ru-RU"/>
        </w:rPr>
        <w:t>Фактически «диетическая» профилактика включает в себя три самых важных для укрепления здоровья шага:</w:t>
      </w:r>
    </w:p>
    <w:p w:rsidR="005E2B5E" w:rsidRPr="00CE344A" w:rsidRDefault="005E2B5E" w:rsidP="00CE344A">
      <w:pPr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i/>
          <w:sz w:val="24"/>
          <w:szCs w:val="24"/>
          <w:lang w:eastAsia="ru-RU"/>
        </w:rPr>
        <w:t>сокращение уровня холестерина;</w:t>
      </w:r>
    </w:p>
    <w:p w:rsidR="005E2B5E" w:rsidRPr="00CE344A" w:rsidRDefault="005E2B5E" w:rsidP="00CE344A">
      <w:pPr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i/>
          <w:sz w:val="24"/>
          <w:szCs w:val="24"/>
          <w:lang w:eastAsia="ru-RU"/>
        </w:rPr>
        <w:t>насыщение рациона магнием, калием;</w:t>
      </w:r>
    </w:p>
    <w:p w:rsidR="005E2B5E" w:rsidRPr="00CE344A" w:rsidRDefault="005E2B5E" w:rsidP="00CE344A">
      <w:pPr>
        <w:spacing w:after="0" w:line="315" w:lineRule="atLeas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i/>
          <w:sz w:val="24"/>
          <w:szCs w:val="24"/>
          <w:lang w:eastAsia="ru-RU"/>
        </w:rPr>
        <w:t>уменьшение количества соли (снижение объемов натрия).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>Сокращение холестерина – самая важная задача в борьбе с таким ужасным врагом как инсульт, опасность сократится приблизительно на 25%. Еженедельный рацион должен быть максимально насыщен блюдами, которые уменьшают его уровень. Это миндаль, соевые продукты, овсяные хлопья. Очищать организм эффективно помогают гранаты, киви.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Овощи и фрукты – эффективные поставщики антиоксидантов, избавляющих от воспаления, препятствующих обрастанию стенок артерий бляшками. Именно они помогают в улучшении кровотока, если употреблять их в свежем виде, добиваясь максимального разнообразия. Обязательно стоит включить в меню банан и чернослив, известные как источник полезного калия. </w:t>
      </w:r>
      <w:proofErr w:type="gram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Также нужны шпинат и фасоль, обезжиренное молоко (2 стакана в сутки), палтус.</w:t>
      </w:r>
      <w:proofErr w:type="gramEnd"/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>Богаты витаминами ягоды. Непременно стоит полюбить вишню и малину. В их составе присутствует салициловая кислота, которая предотвращает чрезмерную свертываемость крови, что позволяет не допустить формирования тромбов.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>Чтобы не допустить такой неприятности, как инсульт, профилактика и лечение должны включать сокращение объема натрия, поступающего с едой. В этом плане наиболее опасны переработанные продукты, к примеру, кетчупы и соусы фабричного изготовления, которые во многом вреднее чипсов. Рекомендуется исключить из рациона плавленый сыр, тушенку, ветчину, стараться не солить блюда в процессе готовки.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Лучшие способы приготовления пищи – варка, тушение. Такие блюда значительно полезнее </w:t>
      </w:r>
      <w:proofErr w:type="gram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жареных</w:t>
      </w:r>
      <w:proofErr w:type="gramEnd"/>
      <w:r w:rsidRPr="00CE34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E2B5E" w:rsidRPr="00CE344A" w:rsidRDefault="005E2B5E" w:rsidP="00002AB7">
      <w:pPr>
        <w:spacing w:after="255" w:line="315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Аспирин против инсульта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Профилактика после инсульта (предотвращение, уменьшение вероятности повторного) подразумевает прием пациентом определенных лекарственных препаратов. Как правило, врачи назначают больным два типа препаратов: </w:t>
      </w:r>
      <w:proofErr w:type="spell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антиагреганты</w:t>
      </w:r>
      <w:proofErr w:type="spellEnd"/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и антикоагулянты.</w:t>
      </w:r>
    </w:p>
    <w:p w:rsidR="00E92273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Антиагреганты</w:t>
      </w:r>
      <w:proofErr w:type="spellEnd"/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 собой средства, служащие для предотвращения формирования тромбов. Как известно, возникновение тромбов обеспечивается тромбоцитами (специальными кровяными клетками), сросшимися друг с другом. Именно не допустить процесса склеивания – основная задача, стоящая перед препаратами данной группы. </w:t>
      </w:r>
    </w:p>
    <w:p w:rsidR="00E92273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Нужно помнить, что доза должна подбираться в индивидуальном порядке, в каждом случае она отличается. Поэтому самодеятельность опасна, лекарственную терапию может назначать только профессиональный врач. </w:t>
      </w:r>
    </w:p>
    <w:p w:rsidR="005E2B5E" w:rsidRPr="00CE344A" w:rsidRDefault="005E2B5E" w:rsidP="00002AB7">
      <w:pPr>
        <w:spacing w:after="255" w:line="315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b/>
          <w:sz w:val="24"/>
          <w:szCs w:val="24"/>
          <w:lang w:eastAsia="ru-RU"/>
        </w:rPr>
        <w:t>Угроза повторного инсульта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>Профилактика инсульта лекарствами – далеко не единственный способ не допустить его повторного прихода. Если пациент уже сталкивался с данным заболеванием, ему непременно прописываются физиотерапия, лечебная физкультура, сеансы медицинского массажа. Реабилитационный период подразумевает максимально возможное сокращение нагрузки, тщательное избегание ситуаций, способных стать причиной стресса и депрессии.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человека, уже перенесшего инсульт, крайне важно отказаться от спиртных напитков и курения. Успешность профилактики повторного случая зависит и от того, насколько тщательно пациент будет соблюдать врачебные предписания, регулярно принимать назначенные лекарственные препараты. </w:t>
      </w:r>
      <w:proofErr w:type="gramStart"/>
      <w:r w:rsidRPr="00CE344A">
        <w:rPr>
          <w:rFonts w:ascii="Arial" w:eastAsia="Times New Roman" w:hAnsi="Arial" w:cs="Arial"/>
          <w:sz w:val="24"/>
          <w:szCs w:val="24"/>
          <w:lang w:eastAsia="ru-RU"/>
        </w:rPr>
        <w:t>Необходимы</w:t>
      </w:r>
      <w:proofErr w:type="gramEnd"/>
      <w:r w:rsidRPr="00CE344A">
        <w:rPr>
          <w:rFonts w:ascii="Arial" w:eastAsia="Times New Roman" w:hAnsi="Arial" w:cs="Arial"/>
          <w:sz w:val="24"/>
          <w:szCs w:val="24"/>
          <w:lang w:eastAsia="ru-RU"/>
        </w:rPr>
        <w:t xml:space="preserve"> сбалансированное питание, полный отказ от вредных продуктов, прием специальных витаминных комплексов, восполняющих нехватку ценных элементов в организме. </w:t>
      </w:r>
    </w:p>
    <w:p w:rsidR="005E2B5E" w:rsidRPr="00CE344A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44A">
        <w:rPr>
          <w:rFonts w:ascii="Arial" w:eastAsia="Times New Roman" w:hAnsi="Arial" w:cs="Arial"/>
          <w:sz w:val="24"/>
          <w:szCs w:val="24"/>
          <w:lang w:eastAsia="ru-RU"/>
        </w:rPr>
        <w:t>Сигнал, сообщающий человеку о надвигающемся повторном инсульте, - уровень артериального давления. Его измерение должно превратиться в ежедневную привычку, обязательно нужно купить тонометр. Признаки опасности – нижняя планка, составляющая 90-105, верхняя – 140-180. Врач назначит и препараты, которые помогут поддерживать давление в норме.</w:t>
      </w:r>
    </w:p>
    <w:p w:rsidR="00002AB7" w:rsidRPr="00D0209D" w:rsidRDefault="00002AB7" w:rsidP="00002AB7">
      <w:pPr>
        <w:spacing w:after="255" w:line="315" w:lineRule="atLeast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600000" cy="2232000"/>
            <wp:effectExtent l="0" t="0" r="635" b="0"/>
            <wp:docPr id="6" name="Рисунок 6" descr="C:\Users\User\Desktop\инсульт 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инсульт фото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5E" w:rsidRPr="00D0209D" w:rsidRDefault="00E92273" w:rsidP="00DE6A4A">
      <w:pPr>
        <w:spacing w:after="25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20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="005E2B5E" w:rsidRPr="00D0209D">
        <w:rPr>
          <w:rFonts w:ascii="Arial" w:eastAsia="Times New Roman" w:hAnsi="Arial" w:cs="Arial"/>
          <w:b/>
          <w:sz w:val="24"/>
          <w:szCs w:val="24"/>
          <w:lang w:eastAsia="ru-RU"/>
        </w:rPr>
        <w:t>Инсульт опасен для жизни и здоровья человека, поэтому четкое следование вышеприведенным рекомендациям крайне важно. Предотвратить угрозу значительно проще, чем бороться с последствиями.</w:t>
      </w:r>
    </w:p>
    <w:p w:rsidR="005E2B5E" w:rsidRPr="00D0209D" w:rsidRDefault="005E2B5E" w:rsidP="00DE6A4A">
      <w:pPr>
        <w:spacing w:after="255" w:line="315" w:lineRule="atLeast"/>
        <w:jc w:val="both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</w:p>
    <w:sectPr w:rsidR="005E2B5E" w:rsidRPr="00D0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B6C"/>
    <w:multiLevelType w:val="multilevel"/>
    <w:tmpl w:val="B4DE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44716"/>
    <w:multiLevelType w:val="multilevel"/>
    <w:tmpl w:val="D9D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81B40"/>
    <w:multiLevelType w:val="multilevel"/>
    <w:tmpl w:val="597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A1C43"/>
    <w:multiLevelType w:val="multilevel"/>
    <w:tmpl w:val="C30C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477C5"/>
    <w:multiLevelType w:val="multilevel"/>
    <w:tmpl w:val="18F2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B063B"/>
    <w:multiLevelType w:val="multilevel"/>
    <w:tmpl w:val="591E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E4400"/>
    <w:multiLevelType w:val="multilevel"/>
    <w:tmpl w:val="F58C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5E"/>
    <w:rsid w:val="00002AB7"/>
    <w:rsid w:val="00003831"/>
    <w:rsid w:val="000734F7"/>
    <w:rsid w:val="005E2B5E"/>
    <w:rsid w:val="0080019D"/>
    <w:rsid w:val="00857180"/>
    <w:rsid w:val="008971AA"/>
    <w:rsid w:val="00C71B62"/>
    <w:rsid w:val="00CE344A"/>
    <w:rsid w:val="00D0209D"/>
    <w:rsid w:val="00DE6A4A"/>
    <w:rsid w:val="00E92273"/>
    <w:rsid w:val="00F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B5E"/>
    <w:rPr>
      <w:strike w:val="0"/>
      <w:dstrike w:val="0"/>
      <w:color w:val="0083D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B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B5E"/>
    <w:rPr>
      <w:strike w:val="0"/>
      <w:dstrike w:val="0"/>
      <w:color w:val="0083D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B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197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411897543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48" w:space="0" w:color="C4EDFF"/>
                    <w:right w:val="single" w:sz="6" w:space="0" w:color="EAF0F5"/>
                  </w:divBdr>
                  <w:divsChild>
                    <w:div w:id="1612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53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9446-947B-4CD7-AE9E-7FDAE525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2016-10-18T07:29:00Z</cp:lastPrinted>
  <dcterms:created xsi:type="dcterms:W3CDTF">2016-10-21T09:54:00Z</dcterms:created>
  <dcterms:modified xsi:type="dcterms:W3CDTF">2016-10-21T09:54:00Z</dcterms:modified>
</cp:coreProperties>
</file>