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D9" w:rsidRDefault="00FE45D9" w:rsidP="00FE45D9">
      <w:pPr>
        <w:rPr>
          <w:b/>
        </w:rPr>
      </w:pPr>
    </w:p>
    <w:p w:rsidR="00FE45D9" w:rsidRDefault="00FE45D9" w:rsidP="00FE45D9">
      <w:pPr>
        <w:rPr>
          <w:b/>
        </w:rPr>
      </w:pPr>
    </w:p>
    <w:p w:rsidR="00FE45D9" w:rsidRPr="0039483A" w:rsidRDefault="00FE45D9" w:rsidP="00FE45D9">
      <w:pPr>
        <w:rPr>
          <w:b/>
          <w:i/>
          <w:sz w:val="28"/>
          <w:szCs w:val="28"/>
          <w:u w:val="single"/>
        </w:rPr>
      </w:pPr>
      <w:r>
        <w:rPr>
          <w:b/>
        </w:rPr>
        <w:t xml:space="preserve">             </w:t>
      </w:r>
      <w:r w:rsidRPr="0039483A">
        <w:rPr>
          <w:b/>
          <w:i/>
          <w:sz w:val="28"/>
          <w:szCs w:val="28"/>
          <w:u w:val="single"/>
        </w:rPr>
        <w:t>«Клещи вышли на охоту! Соблюдайте меры предосторожности!»</w:t>
      </w:r>
    </w:p>
    <w:p w:rsidR="00FE45D9" w:rsidRDefault="00FE45D9" w:rsidP="00FE45D9">
      <w:pPr>
        <w:rPr>
          <w:b/>
        </w:rPr>
      </w:pPr>
    </w:p>
    <w:p w:rsidR="00FE45D9" w:rsidRDefault="00FE45D9" w:rsidP="00FE45D9">
      <w:pPr>
        <w:rPr>
          <w:b/>
        </w:rPr>
      </w:pPr>
      <w:r>
        <w:rPr>
          <w:b/>
        </w:rPr>
        <w:tab/>
        <w:t>Весенне – летний период – пик активности клещей, перезимовавших под опавшими листьями, валежником, в стогах сена, соломы, в земле.</w:t>
      </w:r>
    </w:p>
    <w:p w:rsidR="00FE45D9" w:rsidRDefault="00FE45D9" w:rsidP="00FE45D9">
      <w:pPr>
        <w:rPr>
          <w:b/>
        </w:rPr>
      </w:pPr>
      <w:r>
        <w:rPr>
          <w:b/>
        </w:rPr>
        <w:tab/>
        <w:t xml:space="preserve">Клещи могут нападать на человека при уходе за домашними животными, при отдыхе у реки, лесопарках, на дачных участках. Укус клеща опасен, так как клещи могут быть носителями и переносчиками вируса, вызывающего у человека очень опасное заразное заболевание – </w:t>
      </w:r>
      <w:r w:rsidRPr="00FE45D9">
        <w:rPr>
          <w:b/>
          <w:sz w:val="28"/>
          <w:szCs w:val="28"/>
        </w:rPr>
        <w:t>Крымскую геморрагическую лихорадку</w:t>
      </w:r>
      <w:r>
        <w:rPr>
          <w:b/>
        </w:rPr>
        <w:t>. Заболевание может передаваться не только через укус, но и при раздавливании клеща на коже.</w:t>
      </w:r>
    </w:p>
    <w:p w:rsidR="00FE45D9" w:rsidRDefault="00FE45D9" w:rsidP="00FE45D9">
      <w:pPr>
        <w:rPr>
          <w:b/>
        </w:rPr>
      </w:pPr>
      <w:r>
        <w:rPr>
          <w:b/>
        </w:rPr>
        <w:tab/>
        <w:t>К сожалению Ростовская область является одной из российских территорий, где периодически регистрируются случаи заболевания Крымской геморрагической лихорадкой.</w:t>
      </w:r>
    </w:p>
    <w:p w:rsidR="00FE45D9" w:rsidRDefault="00FE45D9" w:rsidP="00FE45D9">
      <w:pPr>
        <w:rPr>
          <w:b/>
        </w:rPr>
      </w:pPr>
      <w:r>
        <w:rPr>
          <w:b/>
        </w:rPr>
        <w:tab/>
        <w:t>Необходимо соблюдать следующие меры предосторожности:</w:t>
      </w:r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>При полевых работах, уходе за скотом использование защитной спецодежды, предохраняющей от заползания клещей на тело;</w:t>
      </w:r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>При отдыхе на природе, полевых работах использование репеллентов (веществ, отпугивающих клещей) «</w:t>
      </w:r>
      <w:r w:rsidR="00C434DF">
        <w:rPr>
          <w:b/>
        </w:rPr>
        <w:t>Бибан», «Москитол-антиклещ», «Гал-Рэт» и т.д</w:t>
      </w:r>
      <w:bookmarkStart w:id="0" w:name="_GoBack"/>
      <w:bookmarkEnd w:id="0"/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>Тщательный осмотр домашних животных, снятие (не раздавливая клещей);</w:t>
      </w:r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 xml:space="preserve">Снятых клещей необходимо </w:t>
      </w:r>
      <w:r w:rsidR="00C434DF">
        <w:rPr>
          <w:b/>
        </w:rPr>
        <w:t>поместить в</w:t>
      </w:r>
      <w:r>
        <w:rPr>
          <w:b/>
        </w:rPr>
        <w:t xml:space="preserve"> банку с</w:t>
      </w:r>
      <w:r w:rsidR="00C434DF">
        <w:rPr>
          <w:b/>
        </w:rPr>
        <w:t xml:space="preserve"> закрытой крышкой и отвезти в лабораторию ( ФБУЗ «Центр гигиены и эпидемиологии»)</w:t>
      </w:r>
      <w:r>
        <w:rPr>
          <w:b/>
        </w:rPr>
        <w:t>;</w:t>
      </w:r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>Лужайки для отдыха на природе необходимо выбирать вдали от копен, стогов и кустарников;</w:t>
      </w:r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>Нельзя садиться на пни, ложиться на траву и валежник;</w:t>
      </w:r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>Тщательно осмотрите букеты, принесенные из рощ;</w:t>
      </w:r>
    </w:p>
    <w:p w:rsidR="00FE45D9" w:rsidRDefault="00FE45D9" w:rsidP="00FE45D9">
      <w:pPr>
        <w:numPr>
          <w:ilvl w:val="0"/>
          <w:numId w:val="1"/>
        </w:numPr>
        <w:rPr>
          <w:b/>
        </w:rPr>
      </w:pPr>
      <w:r>
        <w:rPr>
          <w:b/>
        </w:rPr>
        <w:t>Необходимо позаботиться о том, чтобы обезвредить от грызунов, служебные помещения и жилье.</w:t>
      </w:r>
    </w:p>
    <w:p w:rsidR="00FE45D9" w:rsidRDefault="00FE45D9" w:rsidP="00FE45D9">
      <w:pPr>
        <w:ind w:left="420"/>
        <w:rPr>
          <w:b/>
        </w:rPr>
      </w:pPr>
      <w:r>
        <w:rPr>
          <w:b/>
        </w:rPr>
        <w:t xml:space="preserve">Если  Вы </w:t>
      </w:r>
      <w:r w:rsidR="00C02D70">
        <w:rPr>
          <w:b/>
        </w:rPr>
        <w:t xml:space="preserve">отдыхали на природе и у Вас появились симптомы </w:t>
      </w:r>
      <w:r>
        <w:rPr>
          <w:b/>
        </w:rPr>
        <w:t>(повышение температуры, озноб, головная боль, рвота, боль в пояснице) – не занимайтесь самолечением, обязательно обращайтесь к врачу.</w:t>
      </w:r>
    </w:p>
    <w:p w:rsidR="00FE45D9" w:rsidRDefault="00FE45D9" w:rsidP="00FE45D9">
      <w:pPr>
        <w:ind w:left="420"/>
        <w:rPr>
          <w:b/>
        </w:rPr>
      </w:pPr>
      <w:r>
        <w:rPr>
          <w:b/>
        </w:rPr>
        <w:t>Еще раз напоминаем Вам о необходимости выполнения этих несложных мер предосторожности. Это позволит предупредить опасное для жизни заболевание.</w:t>
      </w:r>
    </w:p>
    <w:p w:rsidR="00FE45D9" w:rsidRDefault="00FE45D9" w:rsidP="00FE45D9">
      <w:pPr>
        <w:ind w:left="420"/>
        <w:rPr>
          <w:b/>
        </w:rPr>
      </w:pPr>
    </w:p>
    <w:p w:rsidR="00FE45D9" w:rsidRDefault="00FE45D9" w:rsidP="00FE45D9">
      <w:pPr>
        <w:ind w:left="420"/>
        <w:rPr>
          <w:b/>
        </w:rPr>
      </w:pPr>
    </w:p>
    <w:p w:rsidR="00FE45D9" w:rsidRDefault="00FE45D9" w:rsidP="00FE45D9">
      <w:pPr>
        <w:ind w:left="420"/>
        <w:rPr>
          <w:b/>
        </w:rPr>
      </w:pPr>
    </w:p>
    <w:p w:rsidR="0037741F" w:rsidRDefault="0037741F"/>
    <w:sectPr w:rsidR="0037741F" w:rsidSect="00852FCC">
      <w:pgSz w:w="11906" w:h="16838" w:code="9"/>
      <w:pgMar w:top="1134" w:right="851" w:bottom="851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593A"/>
    <w:multiLevelType w:val="hybridMultilevel"/>
    <w:tmpl w:val="B8B20E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D9"/>
    <w:rsid w:val="00284D70"/>
    <w:rsid w:val="0037741F"/>
    <w:rsid w:val="0039483A"/>
    <w:rsid w:val="00C02D70"/>
    <w:rsid w:val="00C434DF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09E"/>
  <w15:chartTrackingRefBased/>
  <w15:docId w15:val="{3CA38250-34AB-4200-BE5D-9F86820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ТалтаеваЕВ</dc:creator>
  <cp:keywords/>
  <dc:description/>
  <cp:lastModifiedBy>ТалтаеваЕВ</cp:lastModifiedBy>
  <cp:revision>5</cp:revision>
  <cp:lastPrinted>2022-07-20T08:06:00Z</cp:lastPrinted>
  <dcterms:created xsi:type="dcterms:W3CDTF">2022-07-20T08:00:00Z</dcterms:created>
  <dcterms:modified xsi:type="dcterms:W3CDTF">2022-07-20T08:15:00Z</dcterms:modified>
</cp:coreProperties>
</file>